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954"/>
        <w:gridCol w:w="2551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90799" w:rsidRPr="00A90799">
              <w:rPr>
                <w:rFonts w:ascii="Tahoma" w:hAnsi="Tahoma" w:cs="Tahoma"/>
                <w:sz w:val="20"/>
                <w:szCs w:val="20"/>
              </w:rPr>
              <w:t>Изделия фасонные</w:t>
            </w:r>
          </w:p>
          <w:p w:rsidR="00B516DD" w:rsidRPr="00CB5255" w:rsidRDefault="00B516DD" w:rsidP="00CD4815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014D1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CD4815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Отвод 90-57х3,5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17375-2001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Отвод 90-89х3,5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17375-2001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Отвод 90-108х4,0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17375-2001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Переход К 57х3 - 25х1,6 ст 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17378-2001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Переход К 108х4 - 57х3 ст 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17378-2001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Переход 108х57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17378-2001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Переход ст 108х76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17378-2001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Переход стальной 76-57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17378-2001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Переход 159х108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17378-2001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Переход 159х219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17378-2001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Переход 133х159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17378-2001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8966-75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8966-75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40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8966-75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ПНД компрессионная 32х1 (НР)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52134-03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стальная прямая 1-32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8954-75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ПНД - Ø 63 э/спираль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17375-2001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ПНД - Ø 225 э/спираль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17375-2001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ПНД - Ø 160 э/спираль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17375-2001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ПНД - Ø 110 э/спираль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17375-2001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PPR соединительная , DN 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Р 52134-2003, ТУ 2248-011-41989945-98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Ду32мм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8966-75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электросварная 63 мм GF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CD4815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переходная PPR D40-32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Р 52134-2003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электросварная ПЭ100 SDR11 д-50 мм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18599-2001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26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Втулка под фланец D 225 SDR 17 ПЭ 100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2248-143-00203335-2002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Втулка под фланец D 160 SDR 17 ПЭ 100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2248-143-00203335-2002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Отвод ПНД Д=63х90º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17375-2001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Втулка под фланец D 63 SDR 17 ПЭ 100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2248-143-00203335-2002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Тройник PVC-U равнопроходный DN32, PN16 под клеевое соединение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3148-001-98474340-2007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Втулка под фланец 110 ПЭ 100 SDR 17 с удл. хвост. (питьевая)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Р 52134-2003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Отвод эл.свар. 90-110 ПЭ 100 SDR 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18599-2001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Отвод эл.свар. 90-160 ПЭ 100 SDR 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18599-2001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Отвод эл.свар. 90-225 ПЭ 100 SDR 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18599-2001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Отвод ПНД Д=50х90º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17375-2001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Тройник ПНД Д=50 мм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18599-2001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Переходник для емкостей PVC-U, d/d1 = 32/40 мм, метрический, клеевое с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единение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D4815">
              <w:rPr>
                <w:rFonts w:ascii="Arial" w:hAnsi="Arial" w:cs="Arial"/>
                <w:sz w:val="16"/>
                <w:szCs w:val="16"/>
                <w:lang w:val="en-US"/>
              </w:rPr>
              <w:t xml:space="preserve">DIN EN ISO 15493, DIN 8062, </w:t>
            </w:r>
            <w:r>
              <w:rPr>
                <w:rFonts w:ascii="Arial" w:hAnsi="Arial" w:cs="Arial"/>
                <w:sz w:val="16"/>
                <w:szCs w:val="16"/>
              </w:rPr>
              <w:t>ГОСТ</w:t>
            </w:r>
            <w:r w:rsidRPr="00CD481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Р</w:t>
            </w:r>
            <w:r w:rsidRPr="00CD4815">
              <w:rPr>
                <w:rFonts w:ascii="Arial" w:hAnsi="Arial" w:cs="Arial"/>
                <w:sz w:val="16"/>
                <w:szCs w:val="16"/>
                <w:lang w:val="en-US"/>
              </w:rPr>
              <w:t xml:space="preserve"> 51613-2000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D4815" w:rsidRPr="00CB5255" w:rsidTr="0069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 w:rsidP="0069792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Угольник PVC-U равнопроходный DN 32, PN16, метрический, клеевое соед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>
              <w:rPr>
                <w:rFonts w:ascii="Arial" w:hAnsi="Arial" w:cs="Arial"/>
                <w:sz w:val="16"/>
                <w:szCs w:val="16"/>
              </w:rPr>
              <w:t>нение, угол 90°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Pr="00CD4815" w:rsidRDefault="00CD4815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D4815">
              <w:rPr>
                <w:rFonts w:ascii="Arial" w:hAnsi="Arial" w:cs="Arial"/>
                <w:sz w:val="16"/>
                <w:szCs w:val="16"/>
                <w:lang w:val="en-US"/>
              </w:rPr>
              <w:t xml:space="preserve">DIN EN ISO 15493, DIN 8062, </w:t>
            </w:r>
            <w:r>
              <w:rPr>
                <w:rFonts w:ascii="Arial" w:hAnsi="Arial" w:cs="Arial"/>
                <w:sz w:val="16"/>
                <w:szCs w:val="16"/>
              </w:rPr>
              <w:t>ГОСТ</w:t>
            </w:r>
            <w:r w:rsidRPr="00CD481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Р</w:t>
            </w:r>
            <w:r w:rsidRPr="00CD4815">
              <w:rPr>
                <w:rFonts w:ascii="Arial" w:hAnsi="Arial" w:cs="Arial"/>
                <w:sz w:val="16"/>
                <w:szCs w:val="16"/>
                <w:lang w:val="en-US"/>
              </w:rPr>
              <w:t xml:space="preserve"> 51613-2000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815" w:rsidRDefault="00CD481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B9D" w:rsidRDefault="008A2B9D" w:rsidP="00196BE0">
      <w:pPr>
        <w:spacing w:after="0"/>
      </w:pPr>
      <w:r>
        <w:separator/>
      </w:r>
    </w:p>
  </w:endnote>
  <w:endnote w:type="continuationSeparator" w:id="0">
    <w:p w:rsidR="008A2B9D" w:rsidRDefault="008A2B9D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D81652">
    <w:pPr>
      <w:pStyle w:val="a5"/>
      <w:jc w:val="right"/>
    </w:pPr>
    <w:fldSimple w:instr=" PAGE ">
      <w:r w:rsidR="004143E1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B9D" w:rsidRDefault="008A2B9D" w:rsidP="00196BE0">
      <w:pPr>
        <w:spacing w:after="0"/>
      </w:pPr>
      <w:r>
        <w:separator/>
      </w:r>
    </w:p>
  </w:footnote>
  <w:footnote w:type="continuationSeparator" w:id="0">
    <w:p w:rsidR="008A2B9D" w:rsidRDefault="008A2B9D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26E72"/>
    <w:rsid w:val="00237977"/>
    <w:rsid w:val="00273119"/>
    <w:rsid w:val="00293924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3E1"/>
    <w:rsid w:val="0041499A"/>
    <w:rsid w:val="004254E4"/>
    <w:rsid w:val="004342DC"/>
    <w:rsid w:val="00437062"/>
    <w:rsid w:val="00444B07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5D672A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3462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A2B9D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771E5"/>
    <w:rsid w:val="00A90799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70000"/>
    <w:rsid w:val="00C866C9"/>
    <w:rsid w:val="00CB5255"/>
    <w:rsid w:val="00CC728D"/>
    <w:rsid w:val="00CD1EEE"/>
    <w:rsid w:val="00CD4815"/>
    <w:rsid w:val="00CD4E89"/>
    <w:rsid w:val="00CF6651"/>
    <w:rsid w:val="00D04C1F"/>
    <w:rsid w:val="00D47AA5"/>
    <w:rsid w:val="00D54632"/>
    <w:rsid w:val="00D8165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2205"/>
    <w:rsid w:val="00EB6ECD"/>
    <w:rsid w:val="00ED7AC2"/>
    <w:rsid w:val="00EE02B3"/>
    <w:rsid w:val="00EE137A"/>
    <w:rsid w:val="00F10DF7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4105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785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2020-01-10T12:55:00Z</dcterms:created>
  <dcterms:modified xsi:type="dcterms:W3CDTF">2020-01-10T12:55:00Z</dcterms:modified>
</cp:coreProperties>
</file>